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C2" w:rsidRDefault="00DB45C2" w:rsidP="00DB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DB45C2" w:rsidRDefault="00DB45C2" w:rsidP="00DB45C2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497"/>
        <w:gridCol w:w="2160"/>
        <w:gridCol w:w="1654"/>
      </w:tblGrid>
      <w:tr w:rsidR="00DB45C2" w:rsidTr="00BC663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DB45C2" w:rsidTr="00BC6636">
        <w:trPr>
          <w:trHeight w:val="87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3E55BD" w:rsidP="003E55BD">
            <w:pPr>
              <w:jc w:val="center"/>
              <w:rPr>
                <w:b/>
                <w:sz w:val="26"/>
                <w:lang w:val="ru-RU" w:eastAsia="en-US"/>
              </w:rPr>
            </w:pPr>
            <w:r>
              <w:t>Росстрой Е</w:t>
            </w:r>
            <w:r w:rsidR="00BC6636">
              <w:t>ООД</w:t>
            </w:r>
            <w:r w:rsidR="00DB45C2"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3E55BD" w:rsidP="00BC6636">
            <w:pPr>
              <w:jc w:val="center"/>
            </w:pPr>
            <w:r>
              <w:t>21</w:t>
            </w:r>
            <w:r w:rsidR="00DB45C2">
              <w:rPr>
                <w:lang w:val="en-US"/>
              </w:rPr>
              <w:t>.</w:t>
            </w:r>
            <w:r w:rsidR="00BC6636">
              <w:t>0</w:t>
            </w:r>
            <w:r>
              <w:t>3</w:t>
            </w:r>
            <w:r w:rsidR="00DB45C2">
              <w:rPr>
                <w:lang w:val="en-US"/>
              </w:rPr>
              <w:t>.201</w:t>
            </w:r>
            <w:r w:rsidR="00BC6636">
              <w:t>6</w:t>
            </w:r>
            <w:r w:rsidR="00DB45C2">
              <w:rPr>
                <w:lang w:val="en-US"/>
              </w:rPr>
              <w:t xml:space="preserve"> </w:t>
            </w:r>
            <w:r w:rsidR="00DB45C2">
              <w:t>г.</w:t>
            </w:r>
          </w:p>
          <w:p w:rsidR="00BC6636" w:rsidRDefault="00BC6636" w:rsidP="00BC6636">
            <w:pPr>
              <w:jc w:val="center"/>
              <w:rPr>
                <w:lang w:val="en-US"/>
              </w:rPr>
            </w:pPr>
            <w:r>
              <w:t>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3E55BD" w:rsidP="003E55BD">
            <w:pPr>
              <w:jc w:val="center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 xml:space="preserve">, т.3 </w:t>
            </w:r>
            <w:r w:rsidR="00BC6636">
              <w:t xml:space="preserve">от сключен договор </w:t>
            </w:r>
            <w:r w:rsidRPr="003E55BD">
              <w:t xml:space="preserve">№ </w:t>
            </w:r>
            <w:r w:rsidRPr="003E55BD">
              <w:rPr>
                <w:lang w:val="en-US"/>
              </w:rPr>
              <w:t>872-</w:t>
            </w:r>
            <w:r w:rsidRPr="003E55BD">
              <w:t>УР</w:t>
            </w:r>
            <w:r w:rsidRPr="003E55BD">
              <w:rPr>
                <w:lang w:val="en-US"/>
              </w:rPr>
              <w:t>-15</w:t>
            </w:r>
            <w:r w:rsidRPr="003E55BD">
              <w:t xml:space="preserve"> от 06.11.2015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Pr="00BC6636" w:rsidRDefault="00BC6636">
            <w:pPr>
              <w:jc w:val="center"/>
            </w:pPr>
            <w:r>
              <w:t>-</w:t>
            </w:r>
          </w:p>
        </w:tc>
      </w:tr>
    </w:tbl>
    <w:p w:rsidR="00DB45C2" w:rsidRDefault="00DB45C2" w:rsidP="00DB45C2">
      <w:pPr>
        <w:jc w:val="both"/>
        <w:rPr>
          <w:b/>
          <w:sz w:val="28"/>
          <w:szCs w:val="28"/>
        </w:rPr>
      </w:pPr>
    </w:p>
    <w:p w:rsidR="00883E11" w:rsidRDefault="00883E11">
      <w:bookmarkStart w:id="0" w:name="_GoBack"/>
      <w:bookmarkEnd w:id="0"/>
    </w:p>
    <w:sectPr w:rsidR="0088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54"/>
    <w:rsid w:val="00022454"/>
    <w:rsid w:val="003E55BD"/>
    <w:rsid w:val="00467FAC"/>
    <w:rsid w:val="00883E11"/>
    <w:rsid w:val="00BC6636"/>
    <w:rsid w:val="00D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Kehayova</dc:creator>
  <cp:keywords/>
  <dc:description/>
  <cp:lastModifiedBy>Milka Kehayova</cp:lastModifiedBy>
  <cp:revision>6</cp:revision>
  <dcterms:created xsi:type="dcterms:W3CDTF">2016-01-19T07:53:00Z</dcterms:created>
  <dcterms:modified xsi:type="dcterms:W3CDTF">2016-03-22T12:19:00Z</dcterms:modified>
</cp:coreProperties>
</file>